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6923" w14:textId="77777777" w:rsidR="00BD0E48" w:rsidRDefault="00BD0E48" w:rsidP="00B050A0">
      <w:pPr>
        <w:spacing w:after="0"/>
        <w:jc w:val="center"/>
        <w:rPr>
          <w:rFonts w:ascii="Times New Roman" w:hAnsi="Times New Roman" w:cs="Times New Roman"/>
          <w:b/>
          <w:bCs/>
        </w:rPr>
      </w:pPr>
    </w:p>
    <w:p w14:paraId="160809B4" w14:textId="77777777" w:rsidR="00CD229C" w:rsidRDefault="00CD229C" w:rsidP="00B050A0">
      <w:pPr>
        <w:spacing w:after="0"/>
        <w:jc w:val="center"/>
        <w:rPr>
          <w:rFonts w:ascii="Times New Roman" w:hAnsi="Times New Roman" w:cs="Times New Roman"/>
          <w:b/>
          <w:bCs/>
        </w:rPr>
      </w:pPr>
    </w:p>
    <w:p w14:paraId="59BF60C4" w14:textId="730B5D52" w:rsidR="00B050A0" w:rsidRPr="00B050A0" w:rsidRDefault="00BD0E48" w:rsidP="00B050A0">
      <w:pPr>
        <w:spacing w:after="0"/>
        <w:jc w:val="center"/>
        <w:rPr>
          <w:rFonts w:ascii="Times New Roman" w:hAnsi="Times New Roman" w:cs="Times New Roman"/>
          <w:b/>
          <w:bCs/>
        </w:rPr>
      </w:pPr>
      <w:r w:rsidRPr="00951276">
        <w:rPr>
          <w:b/>
          <w:bCs/>
          <w:noProof/>
          <w:u w:val="single"/>
        </w:rPr>
        <w:drawing>
          <wp:anchor distT="0" distB="0" distL="114300" distR="114300" simplePos="0" relativeHeight="251659264" behindDoc="1" locked="0" layoutInCell="1" allowOverlap="1" wp14:anchorId="4D3014FE" wp14:editId="1DA60B1B">
            <wp:simplePos x="0" y="0"/>
            <wp:positionH relativeFrom="margin">
              <wp:posOffset>-457200</wp:posOffset>
            </wp:positionH>
            <wp:positionV relativeFrom="margin">
              <wp:posOffset>-647700</wp:posOffset>
            </wp:positionV>
            <wp:extent cx="3544570" cy="779145"/>
            <wp:effectExtent l="0" t="0" r="0" b="1905"/>
            <wp:wrapTight wrapText="bothSides">
              <wp:wrapPolygon edited="0">
                <wp:start x="1161" y="0"/>
                <wp:lineTo x="0" y="3697"/>
                <wp:lineTo x="0" y="13731"/>
                <wp:lineTo x="232" y="16900"/>
                <wp:lineTo x="1393" y="21125"/>
                <wp:lineTo x="3250" y="21125"/>
                <wp:lineTo x="9751" y="20597"/>
                <wp:lineTo x="21244" y="18484"/>
                <wp:lineTo x="21012" y="10562"/>
                <wp:lineTo x="20780" y="8450"/>
                <wp:lineTo x="21360" y="3697"/>
                <wp:lineTo x="20431" y="3169"/>
                <wp:lineTo x="3483" y="0"/>
                <wp:lineTo x="1161" y="0"/>
              </wp:wrapPolygon>
            </wp:wrapTight>
            <wp:docPr id="944285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85507" name="Picture 944285507"/>
                    <pic:cNvPicPr/>
                  </pic:nvPicPr>
                  <pic:blipFill>
                    <a:blip r:embed="rId5"/>
                    <a:stretch>
                      <a:fillRect/>
                    </a:stretch>
                  </pic:blipFill>
                  <pic:spPr>
                    <a:xfrm>
                      <a:off x="0" y="0"/>
                      <a:ext cx="3544570" cy="779145"/>
                    </a:xfrm>
                    <a:prstGeom prst="rect">
                      <a:avLst/>
                    </a:prstGeom>
                  </pic:spPr>
                </pic:pic>
              </a:graphicData>
            </a:graphic>
          </wp:anchor>
        </w:drawing>
      </w:r>
      <w:r w:rsidR="00B050A0" w:rsidRPr="00B050A0">
        <w:rPr>
          <w:rFonts w:ascii="Times New Roman" w:hAnsi="Times New Roman" w:cs="Times New Roman"/>
          <w:b/>
          <w:bCs/>
        </w:rPr>
        <w:t>GEORGE BLAHA NAMED 2025 MARY VIRGINIA MERRICK HONOREE</w:t>
      </w:r>
    </w:p>
    <w:p w14:paraId="1DF033A5" w14:textId="51C784D6" w:rsidR="00B050A0" w:rsidRPr="00B050A0" w:rsidRDefault="00B050A0" w:rsidP="00B050A0">
      <w:pPr>
        <w:spacing w:after="0"/>
        <w:rPr>
          <w:rFonts w:ascii="Times New Roman" w:hAnsi="Times New Roman" w:cs="Times New Roman"/>
          <w:b/>
          <w:bCs/>
        </w:rPr>
      </w:pPr>
    </w:p>
    <w:p w14:paraId="22F9FEC2" w14:textId="0AD412B0"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 xml:space="preserve">Christ Child Society of Detroit will bestow the Chapter’s highest honor, the Mary Virginia Merrick Award, upon legendary Hall of Fame broadcaster George Blaha.  </w:t>
      </w:r>
    </w:p>
    <w:p w14:paraId="6BAF2CB2" w14:textId="4F595913" w:rsidR="00B050A0" w:rsidRPr="00B050A0" w:rsidRDefault="00B050A0" w:rsidP="00B050A0">
      <w:pPr>
        <w:spacing w:after="0"/>
        <w:rPr>
          <w:rFonts w:ascii="Times New Roman" w:hAnsi="Times New Roman" w:cs="Times New Roman"/>
        </w:rPr>
      </w:pPr>
    </w:p>
    <w:p w14:paraId="3A5288CC" w14:textId="6646D62E"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George is being recognized for his efforts which have positively impacted the overall mission of the Society, changed individual lives and reflected the belief that “nothing is ever too much to do for a child.”  The award will be presented at Night of Angels on November 1 at Bloomfield Hills Country Club.</w:t>
      </w:r>
    </w:p>
    <w:p w14:paraId="0B56D5C0" w14:textId="4B7B9D79" w:rsidR="00B050A0" w:rsidRPr="00B050A0" w:rsidRDefault="00B050A0" w:rsidP="00B050A0">
      <w:pPr>
        <w:spacing w:after="0"/>
        <w:rPr>
          <w:rFonts w:ascii="Times New Roman" w:hAnsi="Times New Roman" w:cs="Times New Roman"/>
        </w:rPr>
      </w:pPr>
    </w:p>
    <w:p w14:paraId="1D52DFD9" w14:textId="1FF5A17E"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“I was first introduced to the work of Christ Child Society by Madelon Ward, a dear friend of mine and my wife, Mary,” said Blaha. “We really believe that those that give their time and treasure to Christ Child are in many ways saving a child’s life. Christ Child House is a place where boys who have faced impossible, intolerable situations are given a chance to succeed.”</w:t>
      </w:r>
    </w:p>
    <w:p w14:paraId="0F624B0C" w14:textId="6C405C08" w:rsidR="00B050A0" w:rsidRPr="00B050A0" w:rsidRDefault="00B050A0" w:rsidP="00B050A0">
      <w:pPr>
        <w:spacing w:after="0"/>
        <w:rPr>
          <w:rFonts w:ascii="Times New Roman" w:hAnsi="Times New Roman" w:cs="Times New Roman"/>
        </w:rPr>
      </w:pPr>
    </w:p>
    <w:p w14:paraId="48E5BC36" w14:textId="0A833DFE"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It was early in both of their careers with the Detroit Pistons in the late ‘70s when Past President Madelon Ward met Blaha on the concourse of the Silverdome. “George is the consummate professional,” Madelon shared. “He is the first to show up if anyone in the Piston “family” experiences a loss or is in need of help. He is tenderhearted and truly cares about people.”</w:t>
      </w:r>
    </w:p>
    <w:p w14:paraId="30724DF1" w14:textId="59F62F2D" w:rsidR="00B050A0" w:rsidRPr="00B050A0" w:rsidRDefault="00B050A0" w:rsidP="00B050A0">
      <w:pPr>
        <w:spacing w:after="0"/>
        <w:rPr>
          <w:rFonts w:ascii="Times New Roman" w:hAnsi="Times New Roman" w:cs="Times New Roman"/>
        </w:rPr>
      </w:pPr>
    </w:p>
    <w:p w14:paraId="2C24E6BA" w14:textId="47C3C79A"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When the Night of Angels Auction Committee really needed help a few years back, Madelon reached out to George, and he came through without hesitation.  His donation of MSU football tickets and the chance to join him in the broadcast booth led to a high-spirited auction and considerable financial success.</w:t>
      </w:r>
    </w:p>
    <w:p w14:paraId="1EB42EAF" w14:textId="0F17E62F" w:rsidR="00B050A0" w:rsidRPr="00B050A0" w:rsidRDefault="00B050A0" w:rsidP="00B050A0">
      <w:pPr>
        <w:spacing w:after="0"/>
        <w:rPr>
          <w:rFonts w:ascii="Times New Roman" w:hAnsi="Times New Roman" w:cs="Times New Roman"/>
        </w:rPr>
      </w:pPr>
    </w:p>
    <w:p w14:paraId="016FC380" w14:textId="7E646FAC"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 xml:space="preserve">“Just a few months after I worked on that auction, we were vacationing in Florida, and who do I see by the hotel pool but George Blaha,” reflected lifelong MSU fan and Night of Angels Co-Chair, Maria Glod.  “Don’t bother him,” Maria’s husband Dave said, “He’s on vacation.”  Without skipping a beat, Maria responded, “Oh, no, I’m </w:t>
      </w:r>
      <w:r w:rsidRPr="00B050A0">
        <w:rPr>
          <w:rFonts w:ascii="Times New Roman" w:hAnsi="Times New Roman" w:cs="Times New Roman"/>
          <w:b/>
          <w:bCs/>
          <w:i/>
          <w:iCs/>
        </w:rPr>
        <w:t>definitely</w:t>
      </w:r>
      <w:r w:rsidRPr="00B050A0">
        <w:rPr>
          <w:rFonts w:ascii="Times New Roman" w:hAnsi="Times New Roman" w:cs="Times New Roman"/>
        </w:rPr>
        <w:t xml:space="preserve"> gonna bother him,” and she walked over and thanked him for his kindness to Christ Child Society.</w:t>
      </w:r>
    </w:p>
    <w:p w14:paraId="37ABA366" w14:textId="106E8BB2" w:rsidR="00B050A0" w:rsidRPr="00B050A0" w:rsidRDefault="00B050A0" w:rsidP="00B050A0">
      <w:pPr>
        <w:spacing w:after="0"/>
        <w:rPr>
          <w:rFonts w:ascii="Times New Roman" w:hAnsi="Times New Roman" w:cs="Times New Roman"/>
        </w:rPr>
      </w:pPr>
    </w:p>
    <w:p w14:paraId="4EA845BD" w14:textId="4F4137E8"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After a warm conversation that included introductions to both of their spouses, George asked Maria, “Can I buy you a beer?”  “Oh, thanks but we’ve taken too much of your time already,” Maria modestly replied.  Which prompted Dave to quickly interject, “Let George Blaha buy you beer already!”</w:t>
      </w:r>
    </w:p>
    <w:p w14:paraId="58B40083" w14:textId="77777777" w:rsidR="00CD229C" w:rsidRDefault="00CD229C" w:rsidP="00B050A0">
      <w:pPr>
        <w:spacing w:after="0"/>
        <w:rPr>
          <w:rFonts w:ascii="Times New Roman" w:hAnsi="Times New Roman" w:cs="Times New Roman"/>
        </w:rPr>
      </w:pPr>
    </w:p>
    <w:p w14:paraId="0EF6BA4D" w14:textId="77D59B4E"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 xml:space="preserve">With cold ones passed all around, “Tell me more about Christ Child House,” George said.  And </w:t>
      </w:r>
      <w:r w:rsidR="00CC1B4C">
        <w:rPr>
          <w:rFonts w:ascii="Times New Roman" w:hAnsi="Times New Roman" w:cs="Times New Roman"/>
        </w:rPr>
        <w:t xml:space="preserve">so </w:t>
      </w:r>
      <w:r w:rsidRPr="00B050A0">
        <w:rPr>
          <w:rFonts w:ascii="Times New Roman" w:hAnsi="Times New Roman" w:cs="Times New Roman"/>
        </w:rPr>
        <w:t xml:space="preserve">- </w:t>
      </w:r>
      <w:r w:rsidR="00CC1B4C" w:rsidRPr="008E0215">
        <w:rPr>
          <w:rFonts w:ascii="Times New Roman" w:hAnsi="Times New Roman" w:cs="Times New Roman"/>
        </w:rPr>
        <w:t xml:space="preserve">with all the </w:t>
      </w:r>
      <w:r w:rsidR="00CC1B4C">
        <w:rPr>
          <w:rFonts w:ascii="Times New Roman" w:hAnsi="Times New Roman" w:cs="Times New Roman"/>
        </w:rPr>
        <w:t xml:space="preserve">passionate and selfless dedication </w:t>
      </w:r>
      <w:r w:rsidR="00CC1B4C" w:rsidRPr="008E0215">
        <w:rPr>
          <w:rFonts w:ascii="Times New Roman" w:hAnsi="Times New Roman" w:cs="Times New Roman"/>
        </w:rPr>
        <w:t xml:space="preserve">that has been the hallmark of her </w:t>
      </w:r>
      <w:r w:rsidR="00CC1B4C">
        <w:rPr>
          <w:rFonts w:ascii="Times New Roman" w:hAnsi="Times New Roman" w:cs="Times New Roman"/>
        </w:rPr>
        <w:t xml:space="preserve">volunteerism </w:t>
      </w:r>
      <w:r w:rsidR="00CC1B4C" w:rsidRPr="008E0215">
        <w:rPr>
          <w:rFonts w:ascii="Times New Roman" w:hAnsi="Times New Roman" w:cs="Times New Roman"/>
        </w:rPr>
        <w:t>for more than 10 years</w:t>
      </w:r>
      <w:r w:rsidR="00CC1B4C">
        <w:rPr>
          <w:rFonts w:ascii="Times New Roman" w:hAnsi="Times New Roman" w:cs="Times New Roman"/>
        </w:rPr>
        <w:t xml:space="preserve"> – Maria did just that.</w:t>
      </w:r>
    </w:p>
    <w:p w14:paraId="2A55E7CD" w14:textId="7AAA4197" w:rsidR="00B050A0" w:rsidRPr="00B050A0" w:rsidRDefault="00B050A0" w:rsidP="00B050A0">
      <w:pPr>
        <w:spacing w:after="0"/>
        <w:rPr>
          <w:rFonts w:ascii="Times New Roman" w:hAnsi="Times New Roman" w:cs="Times New Roman"/>
        </w:rPr>
      </w:pPr>
    </w:p>
    <w:p w14:paraId="3CAA766B" w14:textId="726A97F0"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lastRenderedPageBreak/>
        <w:t>The conversation eventually turned to golf and sharing memories of their beloved Spartans and Pistons. When Maria and Dave left the pool three hours later, they had checked off a bucket list item they had never even thought to dream of.</w:t>
      </w:r>
    </w:p>
    <w:p w14:paraId="728DC3A1" w14:textId="4995083A" w:rsidR="00B050A0" w:rsidRPr="00B050A0" w:rsidRDefault="00B050A0" w:rsidP="00B050A0">
      <w:pPr>
        <w:spacing w:after="0"/>
        <w:rPr>
          <w:rFonts w:ascii="Times New Roman" w:hAnsi="Times New Roman" w:cs="Times New Roman"/>
        </w:rPr>
      </w:pPr>
    </w:p>
    <w:p w14:paraId="4396F2BF" w14:textId="129B1686"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Three weeks later, a phone call came that proved Maria wasn’t the only one changed by the poolside encounter.  George Blaha wanted to pay the tuition for a Christ Child boy to attend Loyola High School.</w:t>
      </w:r>
    </w:p>
    <w:p w14:paraId="10EB5B96" w14:textId="1308A280" w:rsidR="00B050A0" w:rsidRPr="00B050A0" w:rsidRDefault="00B050A0" w:rsidP="00B050A0">
      <w:pPr>
        <w:spacing w:after="0"/>
        <w:rPr>
          <w:rFonts w:ascii="Times New Roman" w:hAnsi="Times New Roman" w:cs="Times New Roman"/>
        </w:rPr>
      </w:pPr>
    </w:p>
    <w:p w14:paraId="302546EF" w14:textId="1CAB35E9"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“I thought sending these boys to schools with so many distractions was not the perfect avenue for success,” recalled Blaha. “How can we give focused individual attention to these young men which led my thoughts to turn to Loyola High School.  I reached out to my good friends Mike and Cathy McNamara who share my support of Loyola, and they helped me take steps to make this happen.”</w:t>
      </w:r>
    </w:p>
    <w:p w14:paraId="211F1691" w14:textId="7A210E41" w:rsidR="00B050A0" w:rsidRPr="00B050A0" w:rsidRDefault="00B050A0" w:rsidP="00B050A0">
      <w:pPr>
        <w:spacing w:after="0"/>
        <w:rPr>
          <w:rFonts w:ascii="Times New Roman" w:hAnsi="Times New Roman" w:cs="Times New Roman"/>
        </w:rPr>
      </w:pPr>
    </w:p>
    <w:p w14:paraId="40B1870D" w14:textId="7E8CD4F3"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 xml:space="preserve">When Executive Director Maria Lessnau learned of this generous offer, she met with her team to discuss which of the Christ Child boys might best handle this opportunity, challenge and responsibility.  A young man was selected, and to protect his anonymity, he will be referred to simply as </w:t>
      </w:r>
      <w:r w:rsidRPr="00B050A0">
        <w:rPr>
          <w:rFonts w:ascii="Times New Roman" w:hAnsi="Times New Roman" w:cs="Times New Roman"/>
          <w:b/>
          <w:bCs/>
        </w:rPr>
        <w:t>D</w:t>
      </w:r>
      <w:r w:rsidRPr="00B050A0">
        <w:rPr>
          <w:rFonts w:ascii="Times New Roman" w:hAnsi="Times New Roman" w:cs="Times New Roman"/>
        </w:rPr>
        <w:t>. “He shadowed a student twice, and we determined this might be a great fit, but he still had to take and pass the entrance exam,” Maria recalled.</w:t>
      </w:r>
    </w:p>
    <w:p w14:paraId="7596D769" w14:textId="2DE953BD" w:rsidR="00B050A0" w:rsidRPr="00B050A0" w:rsidRDefault="00B050A0" w:rsidP="00B050A0">
      <w:pPr>
        <w:spacing w:after="0"/>
        <w:rPr>
          <w:rFonts w:ascii="Times New Roman" w:hAnsi="Times New Roman" w:cs="Times New Roman"/>
        </w:rPr>
      </w:pPr>
    </w:p>
    <w:p w14:paraId="36D2C13E" w14:textId="217CD5EA" w:rsidR="00B050A0" w:rsidRPr="00B050A0" w:rsidRDefault="00B050A0" w:rsidP="00B050A0">
      <w:pPr>
        <w:spacing w:after="0"/>
        <w:rPr>
          <w:rFonts w:ascii="Times New Roman" w:hAnsi="Times New Roman" w:cs="Times New Roman"/>
        </w:rPr>
      </w:pPr>
      <w:r w:rsidRPr="00B050A0">
        <w:rPr>
          <w:rFonts w:ascii="Times New Roman" w:hAnsi="Times New Roman" w:cs="Times New Roman"/>
          <w:b/>
          <w:bCs/>
        </w:rPr>
        <w:t xml:space="preserve">D </w:t>
      </w:r>
      <w:r w:rsidRPr="00B050A0">
        <w:rPr>
          <w:rFonts w:ascii="Times New Roman" w:hAnsi="Times New Roman" w:cs="Times New Roman"/>
        </w:rPr>
        <w:t>not only passed the entrance exam, but, over the next few years, went on to participate as a member of the bowling, football, basketball and baseball teams while maintaining a 3.5 GPA. “The teachers could not say enough nice things about him,” Maria proudly recalled, “</w:t>
      </w:r>
      <w:r w:rsidRPr="00B050A0">
        <w:rPr>
          <w:rFonts w:ascii="Times New Roman" w:hAnsi="Times New Roman" w:cs="Times New Roman"/>
          <w:b/>
          <w:bCs/>
        </w:rPr>
        <w:t>D</w:t>
      </w:r>
      <w:r w:rsidRPr="00B050A0">
        <w:rPr>
          <w:rFonts w:ascii="Times New Roman" w:hAnsi="Times New Roman" w:cs="Times New Roman"/>
        </w:rPr>
        <w:t xml:space="preserve"> brought his positive attitude home to Christ Child House with him every day.”</w:t>
      </w:r>
    </w:p>
    <w:p w14:paraId="4E4C4928" w14:textId="19E7B616" w:rsidR="00B050A0" w:rsidRPr="00B050A0" w:rsidRDefault="00B050A0" w:rsidP="00B050A0">
      <w:pPr>
        <w:spacing w:after="0"/>
        <w:rPr>
          <w:rFonts w:ascii="Times New Roman" w:hAnsi="Times New Roman" w:cs="Times New Roman"/>
        </w:rPr>
      </w:pPr>
    </w:p>
    <w:p w14:paraId="5F9F5101" w14:textId="05A48EDF"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Maria Glod acknowledge that George’s generosity opened the doors to a $100,000 grant from the Diane and Bruce Halle Foundation. “I’m grateful to my friends Sheila Zuiback and Nikki Halle as their support has allowed four more boys to attend Loyola High School.”  Maria Lessnau added that while “one student has transitioned from Christ Child House to our Foster Care program, we are thrilled that he can continue to attend Loyola through this generous grant.”</w:t>
      </w:r>
    </w:p>
    <w:p w14:paraId="7DF38C85" w14:textId="1ECE9AC5" w:rsidR="00B050A0" w:rsidRPr="00B050A0" w:rsidRDefault="00B050A0" w:rsidP="00B050A0">
      <w:pPr>
        <w:spacing w:after="0"/>
        <w:rPr>
          <w:rFonts w:ascii="Times New Roman" w:hAnsi="Times New Roman" w:cs="Times New Roman"/>
        </w:rPr>
      </w:pPr>
    </w:p>
    <w:p w14:paraId="0362BF82" w14:textId="213D40E3" w:rsidR="00B050A0" w:rsidRPr="00B050A0" w:rsidRDefault="00B050A0" w:rsidP="00B050A0">
      <w:pPr>
        <w:spacing w:after="0"/>
        <w:rPr>
          <w:rFonts w:ascii="Times New Roman" w:hAnsi="Times New Roman" w:cs="Times New Roman"/>
        </w:rPr>
      </w:pPr>
      <w:r w:rsidRPr="00B050A0">
        <w:rPr>
          <w:rFonts w:ascii="Times New Roman" w:hAnsi="Times New Roman" w:cs="Times New Roman"/>
        </w:rPr>
        <w:t>“My hope is to have many more Christ Child boys’ lives enhanced through the Loyola experience,” said Blaha. “Catholic schools bring an inherent feeling of unity,” he added.  “And it’s through our faith that we are trained to ‘keep our eyes on the prize’ here and upstairs.  If there is something to be done, we do our best to do our part…or at least give it your best shot trying through your time and financial support.”</w:t>
      </w:r>
    </w:p>
    <w:p w14:paraId="7E5994FF" w14:textId="77777777" w:rsidR="00B050A0" w:rsidRPr="00B050A0" w:rsidRDefault="00B050A0" w:rsidP="00B050A0">
      <w:pPr>
        <w:spacing w:after="0"/>
        <w:rPr>
          <w:rFonts w:ascii="Times New Roman" w:hAnsi="Times New Roman" w:cs="Times New Roman"/>
        </w:rPr>
      </w:pPr>
    </w:p>
    <w:p w14:paraId="576E8F01" w14:textId="77901780" w:rsidR="00B050A0" w:rsidRPr="00710B5E" w:rsidRDefault="00B050A0" w:rsidP="00710B5E">
      <w:pPr>
        <w:spacing w:after="0"/>
        <w:rPr>
          <w:rFonts w:ascii="Times New Roman" w:hAnsi="Times New Roman" w:cs="Times New Roman"/>
        </w:rPr>
      </w:pPr>
      <w:r w:rsidRPr="00B050A0">
        <w:rPr>
          <w:rFonts w:ascii="Times New Roman" w:hAnsi="Times New Roman" w:cs="Times New Roman"/>
        </w:rPr>
        <w:t>George Blaha has certainly done his part, and Christ Child Society of Detroit is proud to celebrate him as the 2025 Mary Virginia Merrick honoree.</w:t>
      </w:r>
    </w:p>
    <w:p w14:paraId="24E60603" w14:textId="77777777" w:rsidR="00B050A0" w:rsidRPr="00B050A0" w:rsidRDefault="00B050A0" w:rsidP="00B050A0">
      <w:pPr>
        <w:spacing w:after="0"/>
        <w:rPr>
          <w:rFonts w:ascii="Times New Roman" w:hAnsi="Times New Roman" w:cs="Times New Roman"/>
        </w:rPr>
      </w:pPr>
    </w:p>
    <w:sectPr w:rsidR="00B050A0" w:rsidRPr="00B050A0" w:rsidSect="009F7E3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57F90"/>
    <w:multiLevelType w:val="hybridMultilevel"/>
    <w:tmpl w:val="4BF8F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3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0"/>
    <w:rsid w:val="001418E5"/>
    <w:rsid w:val="002065CA"/>
    <w:rsid w:val="0026285B"/>
    <w:rsid w:val="00370C05"/>
    <w:rsid w:val="004465D8"/>
    <w:rsid w:val="006B4A89"/>
    <w:rsid w:val="006B5FB9"/>
    <w:rsid w:val="00710B5E"/>
    <w:rsid w:val="007C5409"/>
    <w:rsid w:val="008B1DCB"/>
    <w:rsid w:val="009F0F9E"/>
    <w:rsid w:val="009F7E32"/>
    <w:rsid w:val="00A11AA8"/>
    <w:rsid w:val="00AD62EF"/>
    <w:rsid w:val="00B050A0"/>
    <w:rsid w:val="00BD0E48"/>
    <w:rsid w:val="00CC1B4C"/>
    <w:rsid w:val="00CD229C"/>
    <w:rsid w:val="00D649D3"/>
    <w:rsid w:val="00D7602C"/>
    <w:rsid w:val="00F0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14E0"/>
  <w15:chartTrackingRefBased/>
  <w15:docId w15:val="{358DC5B4-2A2E-4D44-B447-42E3092C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0A0"/>
    <w:rPr>
      <w:rFonts w:eastAsiaTheme="majorEastAsia" w:cstheme="majorBidi"/>
      <w:color w:val="272727" w:themeColor="text1" w:themeTint="D8"/>
    </w:rPr>
  </w:style>
  <w:style w:type="paragraph" w:styleId="Title">
    <w:name w:val="Title"/>
    <w:basedOn w:val="Normal"/>
    <w:next w:val="Normal"/>
    <w:link w:val="TitleChar"/>
    <w:uiPriority w:val="10"/>
    <w:qFormat/>
    <w:rsid w:val="00B0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0A0"/>
    <w:pPr>
      <w:spacing w:before="160"/>
      <w:jc w:val="center"/>
    </w:pPr>
    <w:rPr>
      <w:i/>
      <w:iCs/>
      <w:color w:val="404040" w:themeColor="text1" w:themeTint="BF"/>
    </w:rPr>
  </w:style>
  <w:style w:type="character" w:customStyle="1" w:styleId="QuoteChar">
    <w:name w:val="Quote Char"/>
    <w:basedOn w:val="DefaultParagraphFont"/>
    <w:link w:val="Quote"/>
    <w:uiPriority w:val="29"/>
    <w:rsid w:val="00B050A0"/>
    <w:rPr>
      <w:i/>
      <w:iCs/>
      <w:color w:val="404040" w:themeColor="text1" w:themeTint="BF"/>
    </w:rPr>
  </w:style>
  <w:style w:type="paragraph" w:styleId="ListParagraph">
    <w:name w:val="List Paragraph"/>
    <w:basedOn w:val="Normal"/>
    <w:uiPriority w:val="34"/>
    <w:qFormat/>
    <w:rsid w:val="00B050A0"/>
    <w:pPr>
      <w:ind w:left="720"/>
      <w:contextualSpacing/>
    </w:pPr>
  </w:style>
  <w:style w:type="character" w:styleId="IntenseEmphasis">
    <w:name w:val="Intense Emphasis"/>
    <w:basedOn w:val="DefaultParagraphFont"/>
    <w:uiPriority w:val="21"/>
    <w:qFormat/>
    <w:rsid w:val="00B050A0"/>
    <w:rPr>
      <w:i/>
      <w:iCs/>
      <w:color w:val="0F4761" w:themeColor="accent1" w:themeShade="BF"/>
    </w:rPr>
  </w:style>
  <w:style w:type="paragraph" w:styleId="IntenseQuote">
    <w:name w:val="Intense Quote"/>
    <w:basedOn w:val="Normal"/>
    <w:next w:val="Normal"/>
    <w:link w:val="IntenseQuoteChar"/>
    <w:uiPriority w:val="30"/>
    <w:qFormat/>
    <w:rsid w:val="00B0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0A0"/>
    <w:rPr>
      <w:i/>
      <w:iCs/>
      <w:color w:val="0F4761" w:themeColor="accent1" w:themeShade="BF"/>
    </w:rPr>
  </w:style>
  <w:style w:type="character" w:styleId="IntenseReference">
    <w:name w:val="Intense Reference"/>
    <w:basedOn w:val="DefaultParagraphFont"/>
    <w:uiPriority w:val="32"/>
    <w:qFormat/>
    <w:rsid w:val="00B050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Parks</dc:creator>
  <cp:keywords/>
  <dc:description/>
  <cp:lastModifiedBy>Laurie Snyder</cp:lastModifiedBy>
  <cp:revision>9</cp:revision>
  <dcterms:created xsi:type="dcterms:W3CDTF">2025-12-19T19:45:00Z</dcterms:created>
  <dcterms:modified xsi:type="dcterms:W3CDTF">2025-12-19T23:02:00Z</dcterms:modified>
</cp:coreProperties>
</file>